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BF" w:rsidRPr="001335BF" w:rsidRDefault="00864B40" w:rsidP="001335BF">
      <w:pPr>
        <w:shd w:val="clear" w:color="auto" w:fill="FFFFFF"/>
        <w:spacing w:after="96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12121"/>
          <w:spacing w:val="-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pacing w:val="-10"/>
          <w:kern w:val="36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Cs/>
          <w:color w:val="212121"/>
          <w:spacing w:val="-10"/>
          <w:kern w:val="36"/>
          <w:sz w:val="28"/>
          <w:szCs w:val="28"/>
          <w:lang w:eastAsia="ru-RU"/>
        </w:rPr>
        <w:instrText xml:space="preserve"> HYPERLINK "https://ips.ligazakon.net/document/RE38985?an=3" </w:instrText>
      </w:r>
      <w:r>
        <w:rPr>
          <w:rFonts w:ascii="Times New Roman" w:eastAsia="Times New Roman" w:hAnsi="Times New Roman" w:cs="Times New Roman"/>
          <w:bCs/>
          <w:color w:val="212121"/>
          <w:spacing w:val="-10"/>
          <w:kern w:val="36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bCs/>
          <w:color w:val="212121"/>
          <w:spacing w:val="-10"/>
          <w:kern w:val="36"/>
          <w:sz w:val="28"/>
          <w:szCs w:val="28"/>
          <w:lang w:eastAsia="ru-RU"/>
        </w:rPr>
        <w:fldChar w:fldCharType="separate"/>
      </w:r>
      <w:r w:rsidR="001335BF" w:rsidRPr="00864B40">
        <w:rPr>
          <w:rStyle w:val="a3"/>
          <w:rFonts w:ascii="Times New Roman" w:eastAsia="Times New Roman" w:hAnsi="Times New Roman" w:cs="Times New Roman"/>
          <w:bCs/>
          <w:spacing w:val="-10"/>
          <w:kern w:val="36"/>
          <w:sz w:val="28"/>
          <w:szCs w:val="28"/>
          <w:lang w:eastAsia="ru-RU"/>
        </w:rPr>
        <w:t xml:space="preserve">Наказ МОН </w:t>
      </w:r>
      <w:proofErr w:type="spellStart"/>
      <w:r w:rsidR="001335BF" w:rsidRPr="00864B40">
        <w:rPr>
          <w:rStyle w:val="a3"/>
          <w:rFonts w:ascii="Times New Roman" w:eastAsia="Times New Roman" w:hAnsi="Times New Roman" w:cs="Times New Roman"/>
          <w:bCs/>
          <w:spacing w:val="-10"/>
          <w:kern w:val="36"/>
          <w:sz w:val="28"/>
          <w:szCs w:val="28"/>
          <w:lang w:eastAsia="ru-RU"/>
        </w:rPr>
        <w:t>від</w:t>
      </w:r>
      <w:proofErr w:type="spellEnd"/>
      <w:r w:rsidR="001335BF" w:rsidRPr="00864B40">
        <w:rPr>
          <w:rStyle w:val="a3"/>
          <w:rFonts w:ascii="Times New Roman" w:eastAsia="Times New Roman" w:hAnsi="Times New Roman" w:cs="Times New Roman"/>
          <w:bCs/>
          <w:spacing w:val="-10"/>
          <w:kern w:val="36"/>
          <w:sz w:val="28"/>
          <w:szCs w:val="28"/>
          <w:lang w:eastAsia="ru-RU"/>
        </w:rPr>
        <w:t xml:space="preserve"> 09.09.2022 р. № 805  </w:t>
      </w:r>
      <w:r w:rsidR="001335BF" w:rsidRPr="00864B40">
        <w:rPr>
          <w:rStyle w:val="a3"/>
          <w:rFonts w:ascii="Times New Roman" w:eastAsia="Times New Roman" w:hAnsi="Times New Roman" w:cs="Times New Roman"/>
          <w:b/>
          <w:bCs/>
          <w:spacing w:val="-10"/>
          <w:kern w:val="36"/>
          <w:sz w:val="28"/>
          <w:szCs w:val="28"/>
          <w:lang w:eastAsia="ru-RU"/>
        </w:rPr>
        <w:t xml:space="preserve">“Про </w:t>
      </w:r>
      <w:proofErr w:type="spellStart"/>
      <w:r w:rsidR="001335BF" w:rsidRPr="00864B40">
        <w:rPr>
          <w:rStyle w:val="a3"/>
          <w:rFonts w:ascii="Times New Roman" w:eastAsia="Times New Roman" w:hAnsi="Times New Roman" w:cs="Times New Roman"/>
          <w:b/>
          <w:bCs/>
          <w:spacing w:val="-10"/>
          <w:kern w:val="36"/>
          <w:sz w:val="28"/>
          <w:szCs w:val="28"/>
          <w:lang w:eastAsia="ru-RU"/>
        </w:rPr>
        <w:t>затвердження</w:t>
      </w:r>
      <w:proofErr w:type="spellEnd"/>
      <w:r w:rsidR="001335BF" w:rsidRPr="00864B40">
        <w:rPr>
          <w:rStyle w:val="a3"/>
          <w:rFonts w:ascii="Times New Roman" w:eastAsia="Times New Roman" w:hAnsi="Times New Roman" w:cs="Times New Roman"/>
          <w:b/>
          <w:bCs/>
          <w:spacing w:val="-10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="001335BF" w:rsidRPr="00864B40">
        <w:rPr>
          <w:rStyle w:val="a3"/>
          <w:rFonts w:ascii="Times New Roman" w:eastAsia="Times New Roman" w:hAnsi="Times New Roman" w:cs="Times New Roman"/>
          <w:b/>
          <w:bCs/>
          <w:spacing w:val="-10"/>
          <w:kern w:val="36"/>
          <w:sz w:val="28"/>
          <w:szCs w:val="28"/>
          <w:lang w:eastAsia="ru-RU"/>
        </w:rPr>
        <w:t>Положення</w:t>
      </w:r>
      <w:proofErr w:type="spellEnd"/>
      <w:proofErr w:type="gramEnd"/>
      <w:r w:rsidR="001335BF" w:rsidRPr="00864B40">
        <w:rPr>
          <w:rStyle w:val="a3"/>
          <w:rFonts w:ascii="Times New Roman" w:eastAsia="Times New Roman" w:hAnsi="Times New Roman" w:cs="Times New Roman"/>
          <w:b/>
          <w:bCs/>
          <w:spacing w:val="-10"/>
          <w:kern w:val="36"/>
          <w:sz w:val="28"/>
          <w:szCs w:val="28"/>
          <w:lang w:eastAsia="ru-RU"/>
        </w:rPr>
        <w:t xml:space="preserve"> про </w:t>
      </w:r>
      <w:proofErr w:type="spellStart"/>
      <w:r w:rsidR="001335BF" w:rsidRPr="00864B40">
        <w:rPr>
          <w:rStyle w:val="a3"/>
          <w:rFonts w:ascii="Times New Roman" w:eastAsia="Times New Roman" w:hAnsi="Times New Roman" w:cs="Times New Roman"/>
          <w:b/>
          <w:bCs/>
          <w:spacing w:val="-10"/>
          <w:kern w:val="36"/>
          <w:sz w:val="28"/>
          <w:szCs w:val="28"/>
          <w:lang w:eastAsia="ru-RU"/>
        </w:rPr>
        <w:t>атестацію</w:t>
      </w:r>
      <w:proofErr w:type="spellEnd"/>
      <w:r w:rsidR="001335BF" w:rsidRPr="00864B40">
        <w:rPr>
          <w:rStyle w:val="a3"/>
          <w:rFonts w:ascii="Times New Roman" w:eastAsia="Times New Roman" w:hAnsi="Times New Roman" w:cs="Times New Roman"/>
          <w:b/>
          <w:bCs/>
          <w:spacing w:val="-10"/>
          <w:kern w:val="36"/>
          <w:sz w:val="28"/>
          <w:szCs w:val="28"/>
          <w:lang w:eastAsia="ru-RU"/>
        </w:rPr>
        <w:t xml:space="preserve"> </w:t>
      </w:r>
      <w:proofErr w:type="spellStart"/>
      <w:r w:rsidR="001335BF" w:rsidRPr="00864B40">
        <w:rPr>
          <w:rStyle w:val="a3"/>
          <w:rFonts w:ascii="Times New Roman" w:eastAsia="Times New Roman" w:hAnsi="Times New Roman" w:cs="Times New Roman"/>
          <w:b/>
          <w:bCs/>
          <w:spacing w:val="-10"/>
          <w:kern w:val="36"/>
          <w:sz w:val="28"/>
          <w:szCs w:val="28"/>
          <w:lang w:eastAsia="ru-RU"/>
        </w:rPr>
        <w:t>педагогічних</w:t>
      </w:r>
      <w:proofErr w:type="spellEnd"/>
      <w:r w:rsidR="001335BF" w:rsidRPr="00864B40">
        <w:rPr>
          <w:rStyle w:val="a3"/>
          <w:rFonts w:ascii="Times New Roman" w:eastAsia="Times New Roman" w:hAnsi="Times New Roman" w:cs="Times New Roman"/>
          <w:b/>
          <w:bCs/>
          <w:spacing w:val="-10"/>
          <w:kern w:val="36"/>
          <w:sz w:val="28"/>
          <w:szCs w:val="28"/>
          <w:lang w:eastAsia="ru-RU"/>
        </w:rPr>
        <w:t xml:space="preserve"> </w:t>
      </w:r>
      <w:proofErr w:type="spellStart"/>
      <w:r w:rsidR="001335BF" w:rsidRPr="00864B40">
        <w:rPr>
          <w:rStyle w:val="a3"/>
          <w:rFonts w:ascii="Times New Roman" w:eastAsia="Times New Roman" w:hAnsi="Times New Roman" w:cs="Times New Roman"/>
          <w:b/>
          <w:bCs/>
          <w:spacing w:val="-10"/>
          <w:kern w:val="36"/>
          <w:sz w:val="28"/>
          <w:szCs w:val="28"/>
          <w:lang w:eastAsia="ru-RU"/>
        </w:rPr>
        <w:t>працівників</w:t>
      </w:r>
      <w:proofErr w:type="spellEnd"/>
      <w:r w:rsidR="001335BF" w:rsidRPr="00864B40">
        <w:rPr>
          <w:rStyle w:val="a3"/>
          <w:rFonts w:ascii="Times New Roman" w:eastAsia="Times New Roman" w:hAnsi="Times New Roman" w:cs="Times New Roman"/>
          <w:b/>
          <w:bCs/>
          <w:spacing w:val="-10"/>
          <w:kern w:val="36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bCs/>
          <w:color w:val="212121"/>
          <w:spacing w:val="-10"/>
          <w:kern w:val="36"/>
          <w:sz w:val="28"/>
          <w:szCs w:val="28"/>
          <w:lang w:eastAsia="ru-RU"/>
        </w:rPr>
        <w:fldChar w:fldCharType="end"/>
      </w:r>
    </w:p>
    <w:p w:rsidR="008B13BC" w:rsidRDefault="00864B40">
      <w:bookmarkStart w:id="0" w:name="_GoBack"/>
      <w:bookmarkEnd w:id="0"/>
    </w:p>
    <w:sectPr w:rsidR="008B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71"/>
    <w:rsid w:val="0008146E"/>
    <w:rsid w:val="001335BF"/>
    <w:rsid w:val="00864B40"/>
    <w:rsid w:val="00E33F71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2023-01-09T09:11:00Z</dcterms:created>
  <dcterms:modified xsi:type="dcterms:W3CDTF">2023-01-09T09:23:00Z</dcterms:modified>
</cp:coreProperties>
</file>